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5D" w:rsidRPr="004C645D" w:rsidRDefault="004C645D" w:rsidP="004C645D">
      <w:pPr>
        <w:spacing w:after="300" w:line="315" w:lineRule="atLeast"/>
        <w:jc w:val="center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b/>
          <w:bCs/>
          <w:color w:val="333333"/>
          <w:sz w:val="24"/>
          <w:szCs w:val="24"/>
          <w:lang w:eastAsia="sk-SK"/>
        </w:rPr>
        <w:t>Dohoda o zrážkach zo mzdy</w:t>
      </w:r>
    </w:p>
    <w:p w:rsidR="004C645D" w:rsidRPr="004C645D" w:rsidRDefault="004C645D" w:rsidP="004C645D">
      <w:pPr>
        <w:spacing w:after="300" w:line="315" w:lineRule="atLeast"/>
        <w:jc w:val="center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b/>
          <w:bCs/>
          <w:color w:val="333333"/>
          <w:sz w:val="24"/>
          <w:szCs w:val="24"/>
          <w:lang w:eastAsia="sk-SK"/>
        </w:rPr>
        <w:t>uzatvorená podľa § 131 zákona č. 311/2001 Z. z. Zákonník práce v znení neskorších predpisov medzi</w:t>
      </w:r>
    </w:p>
    <w:p w:rsidR="004C645D" w:rsidRPr="004C645D" w:rsidRDefault="004C645D" w:rsidP="004C645D">
      <w:pPr>
        <w:spacing w:after="300" w:line="315" w:lineRule="atLeast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zamestnávateľom:</w:t>
      </w:r>
    </w:p>
    <w:p w:rsidR="004C645D" w:rsidRPr="004C645D" w:rsidRDefault="004C645D" w:rsidP="004C645D">
      <w:pPr>
        <w:spacing w:after="300" w:line="315" w:lineRule="atLeast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názov: . . . . . . . . . . . . . . . . . . . . . . . . . . . . . . . . . . . . . . . . . . . . . . . . . . . . . . . .</w:t>
      </w: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br/>
        <w:t>sídlo: . . . . . . . . . . . . . . . . . . . . . . . . . . . . . . . . . . . . . . . . . . . . . . . . . . . . . . . . .</w:t>
      </w: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br/>
        <w:t>IČO: . . . . . . . . . . . . . . . . . . . . . . . . . . . . . . . . . . . . . . . . . . . . . . . . . . . . . . . . .</w:t>
      </w: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br/>
        <w:t>zapísaný v registri Okresného súdu: . . . . . . . . . . . . . . . . . . . . . . . . . . . . . . . .</w:t>
      </w: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br/>
        <w:t>ďalej len „zamestnávateľ“</w:t>
      </w:r>
    </w:p>
    <w:p w:rsidR="004C645D" w:rsidRPr="004C645D" w:rsidRDefault="004C645D" w:rsidP="004C645D">
      <w:pPr>
        <w:spacing w:after="300" w:line="315" w:lineRule="atLeast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a</w:t>
      </w:r>
    </w:p>
    <w:p w:rsidR="004C645D" w:rsidRPr="004C645D" w:rsidRDefault="004C645D" w:rsidP="004C645D">
      <w:pPr>
        <w:spacing w:after="300" w:line="315" w:lineRule="atLeast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zamestnancom:</w:t>
      </w:r>
    </w:p>
    <w:p w:rsidR="004C645D" w:rsidRPr="004C645D" w:rsidRDefault="004C645D" w:rsidP="004C645D">
      <w:pPr>
        <w:spacing w:after="300" w:line="315" w:lineRule="atLeast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meno a priezvisko: . . . . . . . . . . . . . . . . . . . . . . . . . . . . . . . . . . . . . . . . . . . . . .</w:t>
      </w: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br/>
        <w:t xml:space="preserve">bytom: . . . . . . . . . . . . . . . . . . . . . . . . . . . </w:t>
      </w:r>
      <w:bookmarkStart w:id="0" w:name="_GoBack"/>
      <w:bookmarkEnd w:id="0"/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. . . . . . . . . . . . . . . . . . . . . . . . . . . . .</w:t>
      </w: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br/>
        <w:t>dátum narodenia: . . . . . . . . . . . . . . . . . . . . . . . . . . . . . . . . . . . . . . . . . . . . . . .</w:t>
      </w: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br/>
        <w:t>ďalej len „zamestnanec“</w:t>
      </w:r>
    </w:p>
    <w:p w:rsidR="004C645D" w:rsidRPr="004C645D" w:rsidRDefault="004C645D" w:rsidP="004C645D">
      <w:pPr>
        <w:spacing w:after="300" w:line="315" w:lineRule="atLeast"/>
        <w:jc w:val="center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 </w:t>
      </w:r>
      <w:r w:rsidRPr="004C645D">
        <w:rPr>
          <w:rFonts w:eastAsia="Times New Roman" w:cs="Helvetica"/>
          <w:b/>
          <w:bCs/>
          <w:color w:val="333333"/>
          <w:sz w:val="24"/>
          <w:szCs w:val="24"/>
          <w:lang w:eastAsia="sk-SK"/>
        </w:rPr>
        <w:t>I.</w:t>
      </w:r>
      <w:r w:rsidRPr="004C645D">
        <w:rPr>
          <w:rFonts w:eastAsia="Times New Roman" w:cs="Helvetica"/>
          <w:b/>
          <w:bCs/>
          <w:color w:val="333333"/>
          <w:sz w:val="24"/>
          <w:szCs w:val="24"/>
          <w:lang w:eastAsia="sk-SK"/>
        </w:rPr>
        <w:br/>
        <w:t>Predmet dohody</w:t>
      </w:r>
    </w:p>
    <w:p w:rsidR="004C645D" w:rsidRPr="004C645D" w:rsidRDefault="004C645D" w:rsidP="004C645D">
      <w:pPr>
        <w:numPr>
          <w:ilvl w:val="0"/>
          <w:numId w:val="2"/>
        </w:numPr>
        <w:spacing w:after="150" w:line="315" w:lineRule="atLeast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Zamestnanec udeľuje touto dohodou zamestnávateľovi súhlas na pravidelné mesačné zrážanie sumy . . . . . . . . . . . . . . . € zo svojej mzdy.</w:t>
      </w:r>
    </w:p>
    <w:p w:rsidR="004C645D" w:rsidRPr="004C645D" w:rsidRDefault="004C645D" w:rsidP="004C645D">
      <w:pPr>
        <w:numPr>
          <w:ilvl w:val="0"/>
          <w:numId w:val="2"/>
        </w:numPr>
        <w:spacing w:after="150" w:line="315" w:lineRule="atLeast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Zamestnávateľ a zamestnanec sa dohodli, že zrážky zo mzdy budú vykonávané odo dňa podpísania tejto dohody až do ................................</w:t>
      </w:r>
    </w:p>
    <w:p w:rsidR="004C645D" w:rsidRPr="004C645D" w:rsidRDefault="004C645D" w:rsidP="004C645D">
      <w:pPr>
        <w:numPr>
          <w:ilvl w:val="0"/>
          <w:numId w:val="2"/>
        </w:numPr>
        <w:spacing w:after="150" w:line="315" w:lineRule="atLeast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Pravidelné mesačné zrážky zo mzdy budú vykonávané v prospech . . . . . . . . . . . . . . . . . . . . . . . . . . . . . . . . . . . . . . . .</w:t>
      </w:r>
      <w:r w:rsidRPr="004C645D">
        <w:rPr>
          <w:rFonts w:eastAsia="Times New Roman" w:cs="Helvetica"/>
          <w:i/>
          <w:iCs/>
          <w:color w:val="333333"/>
          <w:sz w:val="24"/>
          <w:szCs w:val="24"/>
          <w:lang w:eastAsia="sk-SK"/>
        </w:rPr>
        <w:t> (pozn.: presné označenie oprávnenej osoby)</w:t>
      </w: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.</w:t>
      </w:r>
    </w:p>
    <w:p w:rsidR="004C645D" w:rsidRPr="004C645D" w:rsidRDefault="004C645D" w:rsidP="004C645D">
      <w:pPr>
        <w:numPr>
          <w:ilvl w:val="0"/>
          <w:numId w:val="2"/>
        </w:numPr>
        <w:spacing w:after="150" w:line="315" w:lineRule="atLeast"/>
        <w:rPr>
          <w:rFonts w:eastAsia="Times New Roman" w:cs="Helvetica"/>
          <w:color w:val="333333"/>
          <w:sz w:val="24"/>
          <w:szCs w:val="24"/>
          <w:lang w:eastAsia="sk-SK"/>
        </w:rPr>
      </w:pPr>
      <w:r w:rsidRPr="004C645D">
        <w:rPr>
          <w:rFonts w:eastAsia="Times New Roman" w:cs="Helvetica"/>
          <w:color w:val="333333"/>
          <w:sz w:val="24"/>
          <w:szCs w:val="24"/>
          <w:lang w:eastAsia="sk-SK"/>
        </w:rPr>
        <w:t>Zamestnávateľ sa zaväzuje tieto zrážky poukazovať na účet IBAN: ............................</w:t>
      </w:r>
    </w:p>
    <w:p w:rsidR="00E90ED9" w:rsidRPr="004C645D" w:rsidRDefault="00E90ED9">
      <w:pPr>
        <w:rPr>
          <w:sz w:val="24"/>
          <w:szCs w:val="24"/>
        </w:rPr>
      </w:pPr>
    </w:p>
    <w:p w:rsidR="004C645D" w:rsidRPr="004C645D" w:rsidRDefault="004C645D">
      <w:pPr>
        <w:rPr>
          <w:sz w:val="24"/>
          <w:szCs w:val="24"/>
        </w:rPr>
      </w:pPr>
      <w:r w:rsidRPr="004C645D">
        <w:rPr>
          <w:sz w:val="24"/>
          <w:szCs w:val="24"/>
        </w:rPr>
        <w:t>V Bratislave, dňa.....................</w:t>
      </w:r>
    </w:p>
    <w:p w:rsidR="004C645D" w:rsidRDefault="004C645D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645D" w:rsidTr="004C645D">
        <w:tc>
          <w:tcPr>
            <w:tcW w:w="4606" w:type="dxa"/>
          </w:tcPr>
          <w:p w:rsidR="004C645D" w:rsidRDefault="004C645D">
            <w:pPr>
              <w:rPr>
                <w:sz w:val="24"/>
                <w:szCs w:val="24"/>
              </w:rPr>
            </w:pPr>
            <w:r w:rsidRPr="004C645D">
              <w:rPr>
                <w:rFonts w:eastAsia="Times New Roman" w:cs="Helvetica"/>
                <w:color w:val="333333"/>
                <w:sz w:val="24"/>
                <w:szCs w:val="24"/>
                <w:lang w:eastAsia="sk-SK"/>
              </w:rPr>
              <w:t>zamestnávateľ</w:t>
            </w:r>
          </w:p>
        </w:tc>
        <w:tc>
          <w:tcPr>
            <w:tcW w:w="4606" w:type="dxa"/>
          </w:tcPr>
          <w:p w:rsidR="004C645D" w:rsidRDefault="004C645D">
            <w:pPr>
              <w:rPr>
                <w:sz w:val="24"/>
                <w:szCs w:val="24"/>
              </w:rPr>
            </w:pPr>
            <w:r w:rsidRPr="004C645D">
              <w:rPr>
                <w:rFonts w:eastAsia="Times New Roman" w:cs="Helvetica"/>
                <w:color w:val="333333"/>
                <w:sz w:val="24"/>
                <w:szCs w:val="24"/>
                <w:lang w:eastAsia="sk-SK"/>
              </w:rPr>
              <w:t>zamestnanec</w:t>
            </w:r>
          </w:p>
        </w:tc>
      </w:tr>
    </w:tbl>
    <w:p w:rsidR="004C645D" w:rsidRPr="004C645D" w:rsidRDefault="004C645D">
      <w:pPr>
        <w:rPr>
          <w:sz w:val="24"/>
          <w:szCs w:val="24"/>
        </w:rPr>
      </w:pPr>
    </w:p>
    <w:p w:rsidR="004C645D" w:rsidRPr="004C645D" w:rsidRDefault="004C645D">
      <w:pPr>
        <w:rPr>
          <w:sz w:val="24"/>
          <w:szCs w:val="24"/>
        </w:rPr>
      </w:pPr>
    </w:p>
    <w:sectPr w:rsidR="004C645D" w:rsidRPr="004C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53"/>
    <w:multiLevelType w:val="multilevel"/>
    <w:tmpl w:val="6452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5D30"/>
    <w:multiLevelType w:val="multilevel"/>
    <w:tmpl w:val="793E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754D"/>
    <w:multiLevelType w:val="multilevel"/>
    <w:tmpl w:val="9C22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5D"/>
    <w:rsid w:val="004C645D"/>
    <w:rsid w:val="00E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645D"/>
    <w:rPr>
      <w:b/>
      <w:bCs/>
    </w:rPr>
  </w:style>
  <w:style w:type="character" w:customStyle="1" w:styleId="apple-converted-space">
    <w:name w:val="apple-converted-space"/>
    <w:basedOn w:val="Predvolenpsmoodseku"/>
    <w:rsid w:val="004C645D"/>
  </w:style>
  <w:style w:type="character" w:styleId="Zvraznenie">
    <w:name w:val="Emphasis"/>
    <w:basedOn w:val="Predvolenpsmoodseku"/>
    <w:uiPriority w:val="20"/>
    <w:qFormat/>
    <w:rsid w:val="004C645D"/>
    <w:rPr>
      <w:i/>
      <w:iCs/>
    </w:rPr>
  </w:style>
  <w:style w:type="table" w:styleId="Mriekatabuky">
    <w:name w:val="Table Grid"/>
    <w:basedOn w:val="Normlnatabuka"/>
    <w:uiPriority w:val="59"/>
    <w:rsid w:val="004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C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645D"/>
    <w:rPr>
      <w:b/>
      <w:bCs/>
    </w:rPr>
  </w:style>
  <w:style w:type="character" w:customStyle="1" w:styleId="apple-converted-space">
    <w:name w:val="apple-converted-space"/>
    <w:basedOn w:val="Predvolenpsmoodseku"/>
    <w:rsid w:val="004C645D"/>
  </w:style>
  <w:style w:type="character" w:styleId="Zvraznenie">
    <w:name w:val="Emphasis"/>
    <w:basedOn w:val="Predvolenpsmoodseku"/>
    <w:uiPriority w:val="20"/>
    <w:qFormat/>
    <w:rsid w:val="004C645D"/>
    <w:rPr>
      <w:i/>
      <w:iCs/>
    </w:rPr>
  </w:style>
  <w:style w:type="table" w:styleId="Mriekatabuky">
    <w:name w:val="Table Grid"/>
    <w:basedOn w:val="Normlnatabuka"/>
    <w:uiPriority w:val="59"/>
    <w:rsid w:val="004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Mihál</dc:creator>
  <cp:lastModifiedBy>Pavol Mihál</cp:lastModifiedBy>
  <cp:revision>1</cp:revision>
  <dcterms:created xsi:type="dcterms:W3CDTF">2016-06-16T11:15:00Z</dcterms:created>
  <dcterms:modified xsi:type="dcterms:W3CDTF">2016-06-16T11:19:00Z</dcterms:modified>
</cp:coreProperties>
</file>